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A5" w:rsidRPr="009479A5" w:rsidRDefault="009479A5" w:rsidP="00755A7E">
      <w:pPr>
        <w:shd w:val="clear" w:color="auto" w:fill="FFFFFF" w:themeFill="background1"/>
        <w:spacing w:after="0" w:line="240" w:lineRule="auto"/>
        <w:jc w:val="center"/>
        <w:outlineLvl w:val="2"/>
        <w:rPr>
          <w:rFonts w:ascii="Georgia" w:eastAsia="Times New Roman" w:hAnsi="Georgia" w:cs="Times New Roman"/>
          <w:b/>
          <w:bCs/>
          <w:color w:val="000000"/>
          <w:sz w:val="42"/>
          <w:szCs w:val="42"/>
        </w:rPr>
      </w:pPr>
      <w:r w:rsidRPr="009479A5">
        <w:rPr>
          <w:rFonts w:ascii="Georgia" w:eastAsia="Times New Roman" w:hAnsi="Georgia" w:cs="Times New Roman"/>
          <w:b/>
          <w:bCs/>
          <w:color w:val="000000"/>
          <w:sz w:val="42"/>
          <w:szCs w:val="42"/>
        </w:rPr>
        <w:t>Платные образовательные услуги по новым правилам</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Закон об образовании в РФ предполагает принятие более 100 подзаконных актов. Одним из таких  актов   являются Правила оказания платных образовательных услуг (далее — Правила), утвержденные Постановлением Правительства РФ 15.08.2013 г. №706, которые вступают в силу  1 сентября 2013 года.</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Здесь представлены рекомендации  по реализации Правил в общеобразовательной организации.</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b/>
          <w:bCs/>
          <w:color w:val="000000"/>
          <w:sz w:val="28"/>
        </w:rPr>
        <w:t>О нормативной базе</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С 1.09.2013 г. утрачивают силу Постановления Правительства РФ:</w:t>
      </w:r>
    </w:p>
    <w:p w:rsidR="009479A5" w:rsidRPr="009479A5" w:rsidRDefault="009479A5" w:rsidP="00755A7E">
      <w:pPr>
        <w:numPr>
          <w:ilvl w:val="0"/>
          <w:numId w:val="1"/>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«Об утверждении Правил оказания платных образовательных услуг» от 5 июля 2001 г. N 505;</w:t>
      </w:r>
    </w:p>
    <w:p w:rsidR="009479A5" w:rsidRPr="009479A5" w:rsidRDefault="009479A5" w:rsidP="00755A7E">
      <w:pPr>
        <w:numPr>
          <w:ilvl w:val="0"/>
          <w:numId w:val="1"/>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«О внесении изменений и дополнений в постановление Правительства Российской Федерации от 5 июля 2001 г. N 505» от 1 апреля 2003 г. N 181;</w:t>
      </w:r>
    </w:p>
    <w:p w:rsidR="009479A5" w:rsidRPr="009479A5" w:rsidRDefault="009479A5" w:rsidP="00755A7E">
      <w:pPr>
        <w:numPr>
          <w:ilvl w:val="0"/>
          <w:numId w:val="1"/>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«О внесении изменений в Правила оказания платных образовательных услуг»  от 28 декабря 2005 г. N 815;</w:t>
      </w:r>
    </w:p>
    <w:p w:rsidR="009479A5" w:rsidRPr="009479A5" w:rsidRDefault="009479A5" w:rsidP="00755A7E">
      <w:pPr>
        <w:numPr>
          <w:ilvl w:val="0"/>
          <w:numId w:val="1"/>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«О внесении изменений в Правила оказания платных образовательных услуг»  от 15 сентября 2008 г. N 682.</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При организации платных образовательных услуг следует также руководствоваться законами РФ:</w:t>
      </w:r>
    </w:p>
    <w:p w:rsidR="009479A5" w:rsidRPr="009479A5" w:rsidRDefault="009479A5" w:rsidP="00755A7E">
      <w:pPr>
        <w:numPr>
          <w:ilvl w:val="0"/>
          <w:numId w:val="2"/>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 «Об образовании в Российской Федерации»,</w:t>
      </w:r>
      <w:bookmarkStart w:id="0" w:name="_GoBack"/>
      <w:bookmarkEnd w:id="0"/>
    </w:p>
    <w:p w:rsidR="009479A5" w:rsidRPr="009479A5" w:rsidRDefault="009479A5" w:rsidP="00755A7E">
      <w:pPr>
        <w:numPr>
          <w:ilvl w:val="0"/>
          <w:numId w:val="2"/>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 83-ФЗ,</w:t>
      </w:r>
    </w:p>
    <w:p w:rsidR="009479A5" w:rsidRPr="009479A5" w:rsidRDefault="009479A5" w:rsidP="00755A7E">
      <w:pPr>
        <w:numPr>
          <w:ilvl w:val="0"/>
          <w:numId w:val="2"/>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«О некоммерческих организациях»,</w:t>
      </w:r>
    </w:p>
    <w:p w:rsidR="009479A5" w:rsidRPr="009479A5" w:rsidRDefault="009479A5" w:rsidP="00755A7E">
      <w:pPr>
        <w:numPr>
          <w:ilvl w:val="0"/>
          <w:numId w:val="2"/>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«О защите прав потребителей»,</w:t>
      </w:r>
    </w:p>
    <w:p w:rsidR="009479A5" w:rsidRPr="009479A5" w:rsidRDefault="009479A5" w:rsidP="00755A7E">
      <w:pPr>
        <w:numPr>
          <w:ilvl w:val="0"/>
          <w:numId w:val="2"/>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«Об автономных учреждениях»,</w:t>
      </w:r>
    </w:p>
    <w:p w:rsidR="009479A5" w:rsidRPr="009479A5" w:rsidRDefault="009479A5" w:rsidP="00755A7E">
      <w:pPr>
        <w:numPr>
          <w:ilvl w:val="0"/>
          <w:numId w:val="2"/>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Гражданским кодексом РФ.</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b/>
          <w:bCs/>
          <w:color w:val="000000"/>
          <w:sz w:val="28"/>
        </w:rPr>
        <w:lastRenderedPageBreak/>
        <w:t>Работа с документами</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При вступлении в силу Правил  следует:</w:t>
      </w:r>
    </w:p>
    <w:p w:rsidR="009479A5" w:rsidRPr="009479A5" w:rsidRDefault="009479A5" w:rsidP="00755A7E">
      <w:pPr>
        <w:numPr>
          <w:ilvl w:val="0"/>
          <w:numId w:val="3"/>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привести все действующие в школе локальные акты в соответствие с новыми Правилами;</w:t>
      </w:r>
    </w:p>
    <w:p w:rsidR="009479A5" w:rsidRPr="009479A5" w:rsidRDefault="009479A5" w:rsidP="00755A7E">
      <w:pPr>
        <w:numPr>
          <w:ilvl w:val="0"/>
          <w:numId w:val="3"/>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внести соответствующие изменения в Устав;</w:t>
      </w:r>
    </w:p>
    <w:p w:rsidR="009479A5" w:rsidRPr="009479A5" w:rsidRDefault="009479A5" w:rsidP="00755A7E">
      <w:pPr>
        <w:numPr>
          <w:ilvl w:val="0"/>
          <w:numId w:val="3"/>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информировать об изменениях потребителей услуг;</w:t>
      </w:r>
    </w:p>
    <w:p w:rsidR="009479A5" w:rsidRPr="009479A5" w:rsidRDefault="009479A5" w:rsidP="00755A7E">
      <w:pPr>
        <w:numPr>
          <w:ilvl w:val="0"/>
          <w:numId w:val="3"/>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разместить информацию о происшедших изменениях на школьном сайте, на школьном информационном стенде.</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Если вы организуете платные образовательные услуги впервые, то необходимо:</w:t>
      </w:r>
    </w:p>
    <w:p w:rsidR="009479A5" w:rsidRPr="009479A5" w:rsidRDefault="009479A5" w:rsidP="00755A7E">
      <w:pPr>
        <w:numPr>
          <w:ilvl w:val="0"/>
          <w:numId w:val="4"/>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 xml:space="preserve">принять совместно с Управляющим советом образовательной организации решение об организации платных образовательных услуг и определить их перечень. </w:t>
      </w:r>
      <w:proofErr w:type="gramStart"/>
      <w:r w:rsidRPr="009479A5">
        <w:rPr>
          <w:rFonts w:ascii="Georgia" w:eastAsia="Times New Roman" w:hAnsi="Georgia" w:cs="Times New Roman"/>
          <w:color w:val="000000"/>
          <w:sz w:val="28"/>
          <w:szCs w:val="28"/>
        </w:rPr>
        <w:t>При  подготовке</w:t>
      </w:r>
      <w:proofErr w:type="gramEnd"/>
      <w:r w:rsidRPr="009479A5">
        <w:rPr>
          <w:rFonts w:ascii="Georgia" w:eastAsia="Times New Roman" w:hAnsi="Georgia" w:cs="Times New Roman"/>
          <w:color w:val="000000"/>
          <w:sz w:val="28"/>
          <w:szCs w:val="28"/>
        </w:rPr>
        <w:t xml:space="preserve"> перечня платных образовательных услуг можно: а)исходить из ресурсных (база, кадры) возможностей образовательной организации — предлагаем,  что можем; б)  основываться на запросах (предложениях) обучающихся и их родителей (законных представителей), если потребуются дополнительные ресурсы, — приглашаем, приобретаем, арендуем;</w:t>
      </w:r>
    </w:p>
    <w:p w:rsidR="009479A5" w:rsidRPr="009479A5" w:rsidRDefault="009479A5" w:rsidP="00755A7E">
      <w:pPr>
        <w:numPr>
          <w:ilvl w:val="0"/>
          <w:numId w:val="4"/>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оформить принятое решение приказом руководителя образовательной организации, в котором определить:  ответственных  лиц, состав участников,  организацию работы по предоставлению платных  образовательных услуг (расписание занятий, режим работы и т.п.),  преподавательский состав;</w:t>
      </w:r>
    </w:p>
    <w:p w:rsidR="009479A5" w:rsidRPr="009479A5" w:rsidRDefault="009479A5" w:rsidP="00755A7E">
      <w:pPr>
        <w:numPr>
          <w:ilvl w:val="0"/>
          <w:numId w:val="4"/>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утвердить:  учебный план, учебные программы, штатное расписание, служебные инструкции;</w:t>
      </w:r>
    </w:p>
    <w:p w:rsidR="009479A5" w:rsidRPr="009479A5" w:rsidRDefault="009479A5" w:rsidP="00755A7E">
      <w:pPr>
        <w:numPr>
          <w:ilvl w:val="0"/>
          <w:numId w:val="4"/>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lastRenderedPageBreak/>
        <w:t>разработать локальные акты и документацию: Положение об оказании платных образовательных услуг, Должностная инструкция, график (расписание) оказания платных образовательных услуг, Договор об оказании платных образовательных услуг, Порядок ценообразования и расчета за оказание платных образовательных услуг и др.;</w:t>
      </w:r>
    </w:p>
    <w:p w:rsidR="009479A5" w:rsidRPr="009479A5" w:rsidRDefault="009479A5" w:rsidP="00755A7E">
      <w:pPr>
        <w:numPr>
          <w:ilvl w:val="0"/>
          <w:numId w:val="4"/>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разместить информацию об оказании платных образовательных услуг на информационном стенде и школьном сайте;</w:t>
      </w:r>
    </w:p>
    <w:p w:rsidR="009479A5" w:rsidRPr="009479A5" w:rsidRDefault="009479A5" w:rsidP="00755A7E">
      <w:pPr>
        <w:numPr>
          <w:ilvl w:val="0"/>
          <w:numId w:val="4"/>
        </w:numPr>
        <w:shd w:val="clear" w:color="auto" w:fill="FFFFFF" w:themeFill="background1"/>
        <w:spacing w:before="100" w:beforeAutospacing="1" w:after="100" w:afterAutospacing="1" w:line="485" w:lineRule="atLeast"/>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другое при необходимости.</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b/>
          <w:bCs/>
          <w:color w:val="000000"/>
          <w:sz w:val="28"/>
        </w:rPr>
        <w:t>Особое внимание</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Организуя платные образовательные услуги, необходимо обратить внимание на следующее.</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1. Платные услуги оказываются</w:t>
      </w:r>
      <w:r w:rsidRPr="009479A5">
        <w:rPr>
          <w:rFonts w:ascii="Georgia" w:eastAsia="Times New Roman" w:hAnsi="Georgia" w:cs="Times New Roman"/>
          <w:color w:val="000000"/>
          <w:sz w:val="28"/>
        </w:rPr>
        <w:t> </w:t>
      </w:r>
      <w:r w:rsidRPr="009479A5">
        <w:rPr>
          <w:rFonts w:ascii="Georgia" w:eastAsia="Times New Roman" w:hAnsi="Georgia" w:cs="Times New Roman"/>
          <w:b/>
          <w:bCs/>
          <w:color w:val="000000"/>
          <w:sz w:val="28"/>
          <w:szCs w:val="28"/>
        </w:rPr>
        <w:t xml:space="preserve">только по желанию </w:t>
      </w:r>
      <w:proofErr w:type="gramStart"/>
      <w:r w:rsidRPr="009479A5">
        <w:rPr>
          <w:rFonts w:ascii="Georgia" w:eastAsia="Times New Roman" w:hAnsi="Georgia" w:cs="Times New Roman"/>
          <w:b/>
          <w:bCs/>
          <w:color w:val="000000"/>
          <w:sz w:val="28"/>
          <w:szCs w:val="28"/>
        </w:rPr>
        <w:t>родителей</w:t>
      </w:r>
      <w:r w:rsidRPr="009479A5">
        <w:rPr>
          <w:rFonts w:ascii="Georgia" w:eastAsia="Times New Roman" w:hAnsi="Georgia" w:cs="Times New Roman"/>
          <w:color w:val="000000"/>
          <w:sz w:val="28"/>
          <w:szCs w:val="28"/>
        </w:rPr>
        <w:t>(</w:t>
      </w:r>
      <w:proofErr w:type="gramEnd"/>
      <w:r w:rsidRPr="009479A5">
        <w:rPr>
          <w:rFonts w:ascii="Georgia" w:eastAsia="Times New Roman" w:hAnsi="Georgia" w:cs="Times New Roman"/>
          <w:color w:val="000000"/>
          <w:sz w:val="28"/>
          <w:szCs w:val="28"/>
        </w:rPr>
        <w:t>законных представителей) обучающихся и на</w:t>
      </w:r>
      <w:r w:rsidRPr="009479A5">
        <w:rPr>
          <w:rFonts w:ascii="Georgia" w:eastAsia="Times New Roman" w:hAnsi="Georgia" w:cs="Times New Roman"/>
          <w:color w:val="000000"/>
          <w:sz w:val="28"/>
        </w:rPr>
        <w:t> </w:t>
      </w:r>
      <w:r w:rsidRPr="009479A5">
        <w:rPr>
          <w:rFonts w:ascii="Georgia" w:eastAsia="Times New Roman" w:hAnsi="Georgia" w:cs="Times New Roman"/>
          <w:b/>
          <w:bCs/>
          <w:color w:val="000000"/>
          <w:sz w:val="28"/>
          <w:szCs w:val="28"/>
        </w:rPr>
        <w:t>договорной основе</w:t>
      </w:r>
      <w:r w:rsidRPr="009479A5">
        <w:rPr>
          <w:rFonts w:ascii="Georgia" w:eastAsia="Times New Roman" w:hAnsi="Georgia" w:cs="Times New Roman"/>
          <w:color w:val="000000"/>
          <w:sz w:val="28"/>
          <w:szCs w:val="28"/>
        </w:rPr>
        <w:t>. Платным является всё, что не предусмотрено образовательными  стандартами.</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2.Школа должна создать условия для организации и проведения платных образовательных услуг в соответствии с действующими санитарными нормами (СанПиН).  Для выполнения работ по оказанию платных образовательных услуг могут привлекаться как основные сотрудники школы, так и специалисты со стороны. С работниками, принимающими участие в организации и оказании платных образовательных услуг, заключаются трудовые договоры.</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3.Согласно действующему законодательству автономные и бюджетные образовательные учреждения вправе  использовать полученный доход  от оказания платных образовательных услуг в соответствии со своими  уставными целями.</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Специалисты разъясняют, что</w:t>
      </w:r>
      <w:r w:rsidRPr="009479A5">
        <w:rPr>
          <w:rFonts w:ascii="Georgia" w:eastAsia="Times New Roman" w:hAnsi="Georgia" w:cs="Times New Roman"/>
          <w:color w:val="000000"/>
          <w:sz w:val="28"/>
        </w:rPr>
        <w:t> </w:t>
      </w:r>
      <w:r w:rsidRPr="009479A5">
        <w:rPr>
          <w:rFonts w:ascii="Georgia" w:eastAsia="Times New Roman" w:hAnsi="Georgia" w:cs="Times New Roman"/>
          <w:b/>
          <w:bCs/>
          <w:color w:val="000000"/>
          <w:sz w:val="28"/>
          <w:szCs w:val="28"/>
        </w:rPr>
        <w:t>основной деятельностью или основной уставной деятельностью</w:t>
      </w:r>
      <w:r w:rsidRPr="009479A5">
        <w:rPr>
          <w:rFonts w:ascii="Georgia" w:eastAsia="Times New Roman" w:hAnsi="Georgia" w:cs="Times New Roman"/>
          <w:color w:val="000000"/>
          <w:sz w:val="28"/>
        </w:rPr>
        <w:t> </w:t>
      </w:r>
      <w:r w:rsidRPr="009479A5">
        <w:rPr>
          <w:rFonts w:ascii="Georgia" w:eastAsia="Times New Roman" w:hAnsi="Georgia" w:cs="Times New Roman"/>
          <w:color w:val="000000"/>
          <w:sz w:val="28"/>
          <w:szCs w:val="28"/>
        </w:rPr>
        <w:t xml:space="preserve">называется деятельность </w:t>
      </w:r>
      <w:r w:rsidRPr="009479A5">
        <w:rPr>
          <w:rFonts w:ascii="Georgia" w:eastAsia="Times New Roman" w:hAnsi="Georgia" w:cs="Times New Roman"/>
          <w:color w:val="000000"/>
          <w:sz w:val="28"/>
          <w:szCs w:val="28"/>
        </w:rPr>
        <w:lastRenderedPageBreak/>
        <w:t>учреждения по непосредственному выполнению его главной функции. Например, для образовательного учреждения основной уставной деятельностью будет считаться исключительно реализация принятых в этом учреждении образовательных программ. Фактически основная деятельность образовательного учреждения сводится к проведению разного вида занятий и воспитательных мероприятий с участием обучающихся и педагогических работников.</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 xml:space="preserve">Однако основная деятельность (достижение уставных целей) не возможна без выполнения целого ряда дополнительных видов деятельности, которые никак нельзя отнести к функциям, ради выполнения которых учреждение создано. Это – управление учреждением (административная деятельность), материально-техническое снабжение и обеспечение, хозяйственное, бухгалтерское обслуживание и многое другое. Такая дополнительная и вспомогательная по своему назначению деятельность </w:t>
      </w:r>
      <w:proofErr w:type="spellStart"/>
      <w:r w:rsidRPr="009479A5">
        <w:rPr>
          <w:rFonts w:ascii="Georgia" w:eastAsia="Times New Roman" w:hAnsi="Georgia" w:cs="Times New Roman"/>
          <w:color w:val="000000"/>
          <w:sz w:val="28"/>
          <w:szCs w:val="28"/>
        </w:rPr>
        <w:t>называется</w:t>
      </w:r>
      <w:r w:rsidRPr="009479A5">
        <w:rPr>
          <w:rFonts w:ascii="Georgia" w:eastAsia="Times New Roman" w:hAnsi="Georgia" w:cs="Times New Roman"/>
          <w:b/>
          <w:bCs/>
          <w:color w:val="000000"/>
          <w:sz w:val="28"/>
          <w:szCs w:val="28"/>
        </w:rPr>
        <w:t>уставной</w:t>
      </w:r>
      <w:proofErr w:type="spellEnd"/>
      <w:r w:rsidRPr="009479A5">
        <w:rPr>
          <w:rFonts w:ascii="Georgia" w:eastAsia="Times New Roman" w:hAnsi="Georgia" w:cs="Times New Roman"/>
          <w:b/>
          <w:bCs/>
          <w:color w:val="000000"/>
          <w:sz w:val="28"/>
          <w:szCs w:val="28"/>
        </w:rPr>
        <w:t xml:space="preserve"> деятельностью</w:t>
      </w:r>
      <w:r w:rsidRPr="009479A5">
        <w:rPr>
          <w:rFonts w:ascii="Georgia" w:eastAsia="Times New Roman" w:hAnsi="Georgia" w:cs="Times New Roman"/>
          <w:color w:val="000000"/>
          <w:sz w:val="28"/>
          <w:szCs w:val="28"/>
        </w:rPr>
        <w:t>, связанной с основной деятельностью. Это не основная, но тоже уставная деятельность. Ее связь с основной деятельностью носит обеспечительный характер. Некоторые авторы пишут, что она должна находиться в технологической связи с основной деятельностью.</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4. Если школа имеет государственное (муниципальное) задание на оказание образовательных услуг, финансируемых или субсидируемых из бюджета, то</w:t>
      </w:r>
      <w:r w:rsidRPr="009479A5">
        <w:rPr>
          <w:rFonts w:ascii="Georgia" w:eastAsia="Times New Roman" w:hAnsi="Georgia" w:cs="Times New Roman"/>
          <w:color w:val="000000"/>
          <w:sz w:val="28"/>
        </w:rPr>
        <w:t> </w:t>
      </w:r>
      <w:r w:rsidRPr="009479A5">
        <w:rPr>
          <w:rFonts w:ascii="Georgia" w:eastAsia="Times New Roman" w:hAnsi="Georgia" w:cs="Times New Roman"/>
          <w:b/>
          <w:bCs/>
          <w:color w:val="000000"/>
          <w:sz w:val="28"/>
          <w:szCs w:val="28"/>
        </w:rPr>
        <w:t>заключать договор</w:t>
      </w:r>
      <w:r w:rsidRPr="009479A5">
        <w:rPr>
          <w:rFonts w:ascii="Georgia" w:eastAsia="Times New Roman" w:hAnsi="Georgia" w:cs="Times New Roman"/>
          <w:color w:val="000000"/>
          <w:sz w:val="28"/>
        </w:rPr>
        <w:t> </w:t>
      </w:r>
      <w:r w:rsidRPr="009479A5">
        <w:rPr>
          <w:rFonts w:ascii="Georgia" w:eastAsia="Times New Roman" w:hAnsi="Georgia" w:cs="Times New Roman"/>
          <w:color w:val="000000"/>
          <w:sz w:val="28"/>
          <w:szCs w:val="28"/>
        </w:rPr>
        <w:t>оказания платных образовательных услуг и</w:t>
      </w:r>
      <w:r w:rsidRPr="009479A5">
        <w:rPr>
          <w:rFonts w:ascii="Georgia" w:eastAsia="Times New Roman" w:hAnsi="Georgia" w:cs="Times New Roman"/>
          <w:color w:val="000000"/>
          <w:sz w:val="28"/>
        </w:rPr>
        <w:t> </w:t>
      </w:r>
      <w:r w:rsidRPr="009479A5">
        <w:rPr>
          <w:rFonts w:ascii="Georgia" w:eastAsia="Times New Roman" w:hAnsi="Georgia" w:cs="Times New Roman"/>
          <w:b/>
          <w:bCs/>
          <w:color w:val="000000"/>
          <w:sz w:val="28"/>
          <w:szCs w:val="28"/>
        </w:rPr>
        <w:t>брать дополнительно к бюджетному финансированию плату</w:t>
      </w:r>
      <w:r w:rsidRPr="009479A5">
        <w:rPr>
          <w:rFonts w:ascii="Georgia" w:eastAsia="Times New Roman" w:hAnsi="Georgia" w:cs="Times New Roman"/>
          <w:color w:val="000000"/>
          <w:sz w:val="28"/>
        </w:rPr>
        <w:t> </w:t>
      </w:r>
      <w:r w:rsidRPr="009479A5">
        <w:rPr>
          <w:rFonts w:ascii="Georgia" w:eastAsia="Times New Roman" w:hAnsi="Georgia" w:cs="Times New Roman"/>
          <w:color w:val="000000"/>
          <w:sz w:val="28"/>
          <w:szCs w:val="28"/>
        </w:rPr>
        <w:t>с обучающихся, их родителей (законных представителей)</w:t>
      </w:r>
      <w:r w:rsidRPr="009479A5">
        <w:rPr>
          <w:rFonts w:ascii="Georgia" w:eastAsia="Times New Roman" w:hAnsi="Georgia" w:cs="Times New Roman"/>
          <w:color w:val="000000"/>
          <w:sz w:val="28"/>
        </w:rPr>
        <w:t> </w:t>
      </w:r>
      <w:r w:rsidRPr="009479A5">
        <w:rPr>
          <w:rFonts w:ascii="Georgia" w:eastAsia="Times New Roman" w:hAnsi="Georgia" w:cs="Times New Roman"/>
          <w:b/>
          <w:bCs/>
          <w:color w:val="000000"/>
          <w:sz w:val="28"/>
          <w:szCs w:val="28"/>
        </w:rPr>
        <w:t>нельзя</w:t>
      </w:r>
      <w:r w:rsidRPr="009479A5">
        <w:rPr>
          <w:rFonts w:ascii="Georgia" w:eastAsia="Times New Roman" w:hAnsi="Georgia" w:cs="Times New Roman"/>
          <w:color w:val="000000"/>
          <w:sz w:val="28"/>
          <w:szCs w:val="28"/>
        </w:rPr>
        <w:t>. В противном случае</w:t>
      </w:r>
      <w:r w:rsidRPr="009479A5">
        <w:rPr>
          <w:rFonts w:ascii="Georgia" w:eastAsia="Times New Roman" w:hAnsi="Georgia" w:cs="Times New Roman"/>
          <w:color w:val="000000"/>
          <w:sz w:val="28"/>
        </w:rPr>
        <w:t> </w:t>
      </w:r>
      <w:r w:rsidRPr="009479A5">
        <w:rPr>
          <w:rFonts w:ascii="Georgia" w:eastAsia="Times New Roman" w:hAnsi="Georgia" w:cs="Times New Roman"/>
          <w:b/>
          <w:bCs/>
          <w:color w:val="000000"/>
          <w:sz w:val="28"/>
          <w:szCs w:val="28"/>
        </w:rPr>
        <w:t>полученные средства возвращаются оплатившим эти услуги лицам.</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 xml:space="preserve">5. Размер платы за оказание образовательных услуг, согласно ГК РФ,  устанавливается по соглашению сторон. При этом  учитываются себестоимость услуги, цены конкурентов на аналогичную услугу, </w:t>
      </w:r>
      <w:r w:rsidRPr="009479A5">
        <w:rPr>
          <w:rFonts w:ascii="Georgia" w:eastAsia="Times New Roman" w:hAnsi="Georgia" w:cs="Times New Roman"/>
          <w:color w:val="000000"/>
          <w:sz w:val="28"/>
          <w:szCs w:val="28"/>
        </w:rPr>
        <w:lastRenderedPageBreak/>
        <w:t>уникальность видов услуг, спрос на данную услугу и др. Стоимость услуги и порядок оплаты, форма расчетов указываются в договоре и не должны противоречить действующему законодательству РФ.</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 xml:space="preserve">6. Закон об образовании в РФ, Правила запрещают образовательным организациям увеличивать стоимость образовательных услуг по договору сверх уровня инфляции. Вместе с тем предусматривается возможность уменьшения стоимости услуг для отдельных категорий обучающихся, </w:t>
      </w:r>
      <w:proofErr w:type="gramStart"/>
      <w:r w:rsidRPr="009479A5">
        <w:rPr>
          <w:rFonts w:ascii="Georgia" w:eastAsia="Times New Roman" w:hAnsi="Georgia" w:cs="Times New Roman"/>
          <w:color w:val="000000"/>
          <w:sz w:val="28"/>
          <w:szCs w:val="28"/>
        </w:rPr>
        <w:t>например</w:t>
      </w:r>
      <w:proofErr w:type="gramEnd"/>
      <w:r w:rsidRPr="009479A5">
        <w:rPr>
          <w:rFonts w:ascii="Georgia" w:eastAsia="Times New Roman" w:hAnsi="Georgia" w:cs="Times New Roman"/>
          <w:color w:val="000000"/>
          <w:sz w:val="28"/>
          <w:szCs w:val="28"/>
        </w:rPr>
        <w:t xml:space="preserve"> для обучающихся, показавших хорошие или отличные результаты освоения образовательных программ,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актом образовательной организации и доводятся до сведения обучающихся.</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7. В уставе образовательного учреждения следует отразить  наличие платных образовательных услуг и порядок их предоставления на договорной основе.</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8.Договор на оказание платных образовательных услуг заключается в простой письменной форме.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Если в договор включены условия, ограничивающие права  обучающихся или снижающие уровень предоставления им гарантий, то такие условия</w:t>
      </w:r>
      <w:r w:rsidRPr="009479A5">
        <w:rPr>
          <w:rFonts w:ascii="Georgia" w:eastAsia="Times New Roman" w:hAnsi="Georgia" w:cs="Times New Roman"/>
          <w:color w:val="000000"/>
          <w:sz w:val="28"/>
        </w:rPr>
        <w:t> </w:t>
      </w:r>
      <w:r w:rsidRPr="009479A5">
        <w:rPr>
          <w:rFonts w:ascii="Georgia" w:eastAsia="Times New Roman" w:hAnsi="Georgia" w:cs="Times New Roman"/>
          <w:b/>
          <w:bCs/>
          <w:color w:val="000000"/>
          <w:sz w:val="28"/>
          <w:szCs w:val="28"/>
        </w:rPr>
        <w:t>не подлежат применению</w:t>
      </w:r>
      <w:r w:rsidRPr="009479A5">
        <w:rPr>
          <w:rFonts w:ascii="Georgia" w:eastAsia="Times New Roman" w:hAnsi="Georgia" w:cs="Times New Roman"/>
          <w:color w:val="000000"/>
          <w:sz w:val="28"/>
          <w:szCs w:val="28"/>
        </w:rPr>
        <w:t>.</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lastRenderedPageBreak/>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Недопустима ситуация, когда обучающийся или его родители (законные представители) видят на сайте школы одну информацию, например, о стоимости обучения, а, непосредственно при заключении договора оказывается, что эта информация давно «устарела».</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8. До заключения договора и в период его действия  образовательная организация обязана предоставить заказчику достоверную информацию о себе и об оказываемых платных образовательных услугах. Информация  должна  содержать сведения о предоставлении платных образовательных услуг в порядке и объеме, которые предусмотрены Правилами,  федеральными законами «О защите прав потребителей», «Об образовании в Российской Федерации».</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9. Предоставляемые образовательные услуги должны быть исполнены в полном объеме,  качественно и в установленные сроки.  В противном случае заказчик имеет право по своему выбору потребовать  безвозмездного оказания образовательных услуг, уменьшения их стоимости, полного возмещения понесенных убытков, назначить новый срок исполнения, поручить оказать платные образовательные услуги третьим лицам,  расторгнуть договор.</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b/>
          <w:bCs/>
          <w:color w:val="000000"/>
          <w:sz w:val="28"/>
          <w:szCs w:val="28"/>
        </w:rPr>
        <w:t>Об оплате, ценах и др.</w:t>
      </w:r>
      <w:r w:rsidRPr="009479A5">
        <w:rPr>
          <w:rFonts w:ascii="Georgia" w:eastAsia="Times New Roman" w:hAnsi="Georgia" w:cs="Times New Roman"/>
          <w:color w:val="000000"/>
          <w:sz w:val="28"/>
        </w:rPr>
        <w:t> </w:t>
      </w:r>
      <w:r w:rsidRPr="009479A5">
        <w:rPr>
          <w:rFonts w:ascii="Georgia" w:eastAsia="Times New Roman" w:hAnsi="Georgia" w:cs="Times New Roman"/>
          <w:color w:val="000000"/>
          <w:sz w:val="28"/>
          <w:szCs w:val="28"/>
        </w:rPr>
        <w:t>Предпочтительными являются безналичные расчеты.  При этом Заказчик предъявляет Исполнителю квитанцию об оплате с отметкой банка либо копию платежного поручения с отметкой банка.</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 xml:space="preserve">Порядок установления стоимости и оплаты  платных образовательных услуг регламентируется региональными документами. Обычно стоимость платных образовательных услуг </w:t>
      </w:r>
      <w:r w:rsidRPr="009479A5">
        <w:rPr>
          <w:rFonts w:ascii="Georgia" w:eastAsia="Times New Roman" w:hAnsi="Georgia" w:cs="Times New Roman"/>
          <w:color w:val="000000"/>
          <w:sz w:val="28"/>
          <w:szCs w:val="28"/>
        </w:rPr>
        <w:lastRenderedPageBreak/>
        <w:t>экономически обосновывается, согласуется  с муниципальным органом управления  образованием и утверждается постановлением администрации муниципального образования. Условия оказания одних и тех же услуг, а также плата за них должны быть одинаковы.</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Согласно закону № 83-ФЗ оказание общеобразовательной организацией  платных образовательных услуг  рассматривается как приносящая доход деятельность, а плата за услуги – как выручка от реализации этих услуг, подлежащая включению в налогооблагаемую базу.</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 xml:space="preserve">Сметы доходов и расходов на оказание каждого </w:t>
      </w:r>
      <w:proofErr w:type="gramStart"/>
      <w:r w:rsidRPr="009479A5">
        <w:rPr>
          <w:rFonts w:ascii="Georgia" w:eastAsia="Times New Roman" w:hAnsi="Georgia" w:cs="Times New Roman"/>
          <w:color w:val="000000"/>
          <w:sz w:val="28"/>
          <w:szCs w:val="28"/>
        </w:rPr>
        <w:t>вида  платных</w:t>
      </w:r>
      <w:proofErr w:type="gramEnd"/>
      <w:r w:rsidRPr="009479A5">
        <w:rPr>
          <w:rFonts w:ascii="Georgia" w:eastAsia="Times New Roman" w:hAnsi="Georgia" w:cs="Times New Roman"/>
          <w:color w:val="000000"/>
          <w:sz w:val="28"/>
          <w:szCs w:val="28"/>
        </w:rPr>
        <w:t xml:space="preserve"> образовательных услуг разрабатываются общеобразовательной организацией  и согласуется с муниципальным органом управления образованием.</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Финансовые средства, полученные от оказания платных образовательных услуг, после уплаты налогов в соответствии с действующим законодательством, по усмотрению общеобразовательной организации направляются на расходы, связанные с её уставной деятельностью, в том числе на оплату труда работников и начисления на заработанную плату, на развитие учреждения, оплату работ по капитальному и текущему ремонту здания, приобретение мебели, учебных пособий и т.д.</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b/>
          <w:bCs/>
          <w:color w:val="000000"/>
          <w:sz w:val="28"/>
        </w:rPr>
        <w:t>О расторжении  договора</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 xml:space="preserve">В Правилах указаны основания, по которым договор может быть расторгнут </w:t>
      </w:r>
      <w:proofErr w:type="gramStart"/>
      <w:r w:rsidRPr="009479A5">
        <w:rPr>
          <w:rFonts w:ascii="Georgia" w:eastAsia="Times New Roman" w:hAnsi="Georgia" w:cs="Times New Roman"/>
          <w:color w:val="000000"/>
          <w:sz w:val="28"/>
          <w:szCs w:val="28"/>
        </w:rPr>
        <w:t>как  по</w:t>
      </w:r>
      <w:proofErr w:type="gramEnd"/>
      <w:r w:rsidRPr="009479A5">
        <w:rPr>
          <w:rFonts w:ascii="Georgia" w:eastAsia="Times New Roman" w:hAnsi="Georgia" w:cs="Times New Roman"/>
          <w:color w:val="000000"/>
          <w:sz w:val="28"/>
          <w:szCs w:val="28"/>
        </w:rPr>
        <w:t xml:space="preserve"> инициативе исполнителя, так и заказчика.</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b/>
          <w:bCs/>
          <w:i/>
          <w:iCs/>
          <w:color w:val="000000"/>
          <w:sz w:val="28"/>
        </w:rPr>
        <w:t>Общеобразовательная организация</w:t>
      </w:r>
      <w:r w:rsidRPr="009479A5">
        <w:rPr>
          <w:rFonts w:ascii="Georgia" w:eastAsia="Times New Roman" w:hAnsi="Georgia" w:cs="Times New Roman"/>
          <w:b/>
          <w:bCs/>
          <w:color w:val="000000"/>
          <w:sz w:val="28"/>
        </w:rPr>
        <w:t> </w:t>
      </w:r>
      <w:r w:rsidRPr="009479A5">
        <w:rPr>
          <w:rFonts w:ascii="Georgia" w:eastAsia="Times New Roman" w:hAnsi="Georgia" w:cs="Times New Roman"/>
          <w:color w:val="000000"/>
          <w:sz w:val="28"/>
          <w:szCs w:val="28"/>
        </w:rPr>
        <w:t>может  расторгнуть договор в одностороннем порядке в следующих случаях:</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w:t>
      </w:r>
      <w:r w:rsidRPr="009479A5">
        <w:rPr>
          <w:rFonts w:ascii="Georgia" w:eastAsia="Times New Roman" w:hAnsi="Georgia" w:cs="Times New Roman"/>
          <w:color w:val="000000"/>
          <w:sz w:val="28"/>
        </w:rPr>
        <w:t> </w:t>
      </w:r>
      <w:r w:rsidRPr="009479A5">
        <w:rPr>
          <w:rFonts w:ascii="Georgia" w:eastAsia="Times New Roman" w:hAnsi="Georgia" w:cs="Times New Roman"/>
          <w:i/>
          <w:iCs/>
          <w:color w:val="0000FF"/>
          <w:sz w:val="28"/>
          <w:szCs w:val="28"/>
        </w:rPr>
        <w:t>Применение к обучающемуся, достигшему возраста 15 лет, отчисления как меры дисциплинарного взыскания.</w:t>
      </w:r>
      <w:r w:rsidRPr="009479A5">
        <w:rPr>
          <w:rFonts w:ascii="Georgia" w:eastAsia="Times New Roman" w:hAnsi="Georgia" w:cs="Times New Roman"/>
          <w:color w:val="000000"/>
          <w:sz w:val="28"/>
        </w:rPr>
        <w:t> </w:t>
      </w:r>
      <w:r w:rsidRPr="009479A5">
        <w:rPr>
          <w:rFonts w:ascii="Georgia" w:eastAsia="Times New Roman" w:hAnsi="Georgia" w:cs="Times New Roman"/>
          <w:color w:val="000000"/>
          <w:sz w:val="28"/>
          <w:szCs w:val="28"/>
        </w:rPr>
        <w:t>Отчисление как мера дисциплинарной ответственности применяется в  соответствии с частями 3 – 12 ст. 43 закона об образовании в РФ.</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lastRenderedPageBreak/>
        <w:t>—</w:t>
      </w:r>
      <w:r w:rsidRPr="009479A5">
        <w:rPr>
          <w:rFonts w:ascii="Georgia" w:eastAsia="Times New Roman" w:hAnsi="Georgia" w:cs="Times New Roman"/>
          <w:color w:val="000000"/>
          <w:sz w:val="28"/>
        </w:rPr>
        <w:t> </w:t>
      </w:r>
      <w:r w:rsidRPr="009479A5">
        <w:rPr>
          <w:rFonts w:ascii="Georgia" w:eastAsia="Times New Roman" w:hAnsi="Georgia" w:cs="Times New Roman"/>
          <w:i/>
          <w:iCs/>
          <w:color w:val="0000FF"/>
          <w:sz w:val="28"/>
          <w:szCs w:val="28"/>
        </w:rPr>
        <w:t>Просрочка  оплаты</w:t>
      </w:r>
      <w:r w:rsidRPr="009479A5">
        <w:rPr>
          <w:rFonts w:ascii="Georgia" w:eastAsia="Times New Roman" w:hAnsi="Georgia" w:cs="Times New Roman"/>
          <w:color w:val="0000FF"/>
          <w:sz w:val="28"/>
        </w:rPr>
        <w:t> </w:t>
      </w:r>
      <w:r w:rsidRPr="009479A5">
        <w:rPr>
          <w:rFonts w:ascii="Georgia" w:eastAsia="Times New Roman" w:hAnsi="Georgia" w:cs="Times New Roman"/>
          <w:i/>
          <w:iCs/>
          <w:color w:val="0000FF"/>
          <w:sz w:val="28"/>
          <w:szCs w:val="28"/>
        </w:rPr>
        <w:t>стоимости платных образовательных услуг</w:t>
      </w:r>
      <w:r w:rsidRPr="009479A5">
        <w:rPr>
          <w:rFonts w:ascii="Georgia" w:eastAsia="Times New Roman" w:hAnsi="Georgia" w:cs="Times New Roman"/>
          <w:color w:val="0000FF"/>
          <w:sz w:val="28"/>
          <w:szCs w:val="28"/>
        </w:rPr>
        <w:t>.</w:t>
      </w:r>
      <w:r w:rsidRPr="009479A5">
        <w:rPr>
          <w:rFonts w:ascii="Georgia" w:eastAsia="Times New Roman" w:hAnsi="Georgia" w:cs="Times New Roman"/>
          <w:color w:val="000000"/>
          <w:sz w:val="28"/>
        </w:rPr>
        <w:t> </w:t>
      </w:r>
      <w:r w:rsidRPr="009479A5">
        <w:rPr>
          <w:rFonts w:ascii="Georgia" w:eastAsia="Times New Roman" w:hAnsi="Georgia" w:cs="Times New Roman"/>
          <w:color w:val="000000"/>
          <w:sz w:val="28"/>
          <w:szCs w:val="28"/>
        </w:rPr>
        <w:t>Просрочка оплаты платных образовательных услуг выражается в неоплате как ранее оказанных услуг, так и в отсутствии предоплаты за услуги, подлежащие оказанию, при условии, что в договоре предусмотрен такой порядок оплаты (наиболее распространено на практике).</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w:t>
      </w:r>
      <w:r w:rsidRPr="009479A5">
        <w:rPr>
          <w:rFonts w:ascii="Georgia" w:eastAsia="Times New Roman" w:hAnsi="Georgia" w:cs="Times New Roman"/>
          <w:color w:val="000000"/>
          <w:sz w:val="28"/>
        </w:rPr>
        <w:t> </w:t>
      </w:r>
      <w:r w:rsidRPr="009479A5">
        <w:rPr>
          <w:rFonts w:ascii="Georgia" w:eastAsia="Times New Roman" w:hAnsi="Georgia" w:cs="Times New Roman"/>
          <w:i/>
          <w:iCs/>
          <w:color w:val="0000FF"/>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Pr="009479A5">
        <w:rPr>
          <w:rFonts w:ascii="Georgia" w:eastAsia="Times New Roman" w:hAnsi="Georgia" w:cs="Times New Roman"/>
          <w:i/>
          <w:iCs/>
          <w:color w:val="000000"/>
          <w:sz w:val="28"/>
          <w:szCs w:val="28"/>
        </w:rPr>
        <w:t>.</w:t>
      </w:r>
      <w:r w:rsidRPr="009479A5">
        <w:rPr>
          <w:rFonts w:ascii="Georgia" w:eastAsia="Times New Roman" w:hAnsi="Georgia" w:cs="Times New Roman"/>
          <w:color w:val="000000"/>
          <w:sz w:val="28"/>
        </w:rPr>
        <w:t> </w:t>
      </w:r>
      <w:r w:rsidRPr="009479A5">
        <w:rPr>
          <w:rFonts w:ascii="Georgia" w:eastAsia="Times New Roman" w:hAnsi="Georgia" w:cs="Times New Roman"/>
          <w:color w:val="000000"/>
          <w:sz w:val="28"/>
          <w:szCs w:val="28"/>
        </w:rPr>
        <w:t>Надлежащее исполнение обязательства по оказанию платных образовательных услуг может стать невозможным вследствие действий (бездействия) обучающегося. Например, непосещение занятий, недопустимое поведение на занятиях и т.д. Данное основание может быть применено по отношению к договору, предусматривающему обучение любого обучающегося, в том числе и не достигшего возраста пятнадцати лет. Факты, подтверждающие действия (бездействия) обучающегося должны быть документально подтверждены администрацией школы.</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b/>
          <w:bCs/>
          <w:i/>
          <w:iCs/>
          <w:color w:val="000000"/>
          <w:sz w:val="28"/>
        </w:rPr>
        <w:t>По инициативе заказчика</w:t>
      </w:r>
      <w:r w:rsidRPr="009479A5">
        <w:rPr>
          <w:rFonts w:ascii="Georgia" w:eastAsia="Times New Roman" w:hAnsi="Georgia" w:cs="Times New Roman"/>
          <w:i/>
          <w:iCs/>
          <w:color w:val="000000"/>
          <w:sz w:val="28"/>
        </w:rPr>
        <w:t> </w:t>
      </w:r>
      <w:r w:rsidRPr="009479A5">
        <w:rPr>
          <w:rFonts w:ascii="Georgia" w:eastAsia="Times New Roman" w:hAnsi="Georgia" w:cs="Times New Roman"/>
          <w:color w:val="000000"/>
          <w:sz w:val="28"/>
          <w:szCs w:val="28"/>
        </w:rPr>
        <w:t>договор может быть расторгнут по следующим основаниям:</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w:t>
      </w:r>
      <w:r w:rsidRPr="009479A5">
        <w:rPr>
          <w:rFonts w:ascii="Georgia" w:eastAsia="Times New Roman" w:hAnsi="Georgia" w:cs="Times New Roman"/>
          <w:color w:val="000000"/>
          <w:sz w:val="28"/>
        </w:rPr>
        <w:t> </w:t>
      </w:r>
      <w:r w:rsidRPr="009479A5">
        <w:rPr>
          <w:rFonts w:ascii="Georgia" w:eastAsia="Times New Roman" w:hAnsi="Georgia" w:cs="Times New Roman"/>
          <w:i/>
          <w:iCs/>
          <w:color w:val="0000FF"/>
          <w:sz w:val="28"/>
          <w:szCs w:val="28"/>
        </w:rPr>
        <w:t>Прекращение образовательных отношений</w:t>
      </w:r>
      <w:r w:rsidRPr="009479A5">
        <w:rPr>
          <w:rFonts w:ascii="Georgia" w:eastAsia="Times New Roman" w:hAnsi="Georgia" w:cs="Times New Roman"/>
          <w:color w:val="000000"/>
          <w:sz w:val="28"/>
          <w:szCs w:val="28"/>
        </w:rPr>
        <w:t>.  В связи с  прекращением образовательных отношений происходит и расторжение договора по инициативе заказчика, в том числе в случае перевода обучающегося в другую организацию.</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w:t>
      </w:r>
      <w:r w:rsidRPr="009479A5">
        <w:rPr>
          <w:rFonts w:ascii="Georgia" w:eastAsia="Times New Roman" w:hAnsi="Georgia" w:cs="Times New Roman"/>
          <w:color w:val="000000"/>
          <w:sz w:val="28"/>
        </w:rPr>
        <w:t> </w:t>
      </w:r>
      <w:r w:rsidRPr="009479A5">
        <w:rPr>
          <w:rFonts w:ascii="Georgia" w:eastAsia="Times New Roman" w:hAnsi="Georgia" w:cs="Times New Roman"/>
          <w:i/>
          <w:iCs/>
          <w:color w:val="0000FF"/>
          <w:sz w:val="28"/>
          <w:szCs w:val="28"/>
        </w:rPr>
        <w:t>Соглашение сторон</w:t>
      </w:r>
      <w:r w:rsidRPr="009479A5">
        <w:rPr>
          <w:rFonts w:ascii="Georgia" w:eastAsia="Times New Roman" w:hAnsi="Georgia" w:cs="Times New Roman"/>
          <w:color w:val="000000"/>
          <w:sz w:val="28"/>
          <w:szCs w:val="28"/>
        </w:rPr>
        <w:t xml:space="preserve">. </w:t>
      </w:r>
      <w:proofErr w:type="gramStart"/>
      <w:r w:rsidRPr="009479A5">
        <w:rPr>
          <w:rFonts w:ascii="Georgia" w:eastAsia="Times New Roman" w:hAnsi="Georgia" w:cs="Times New Roman"/>
          <w:color w:val="000000"/>
          <w:sz w:val="28"/>
          <w:szCs w:val="28"/>
        </w:rPr>
        <w:t>Согласно  ГК</w:t>
      </w:r>
      <w:proofErr w:type="gramEnd"/>
      <w:r w:rsidRPr="009479A5">
        <w:rPr>
          <w:rFonts w:ascii="Georgia" w:eastAsia="Times New Roman" w:hAnsi="Georgia" w:cs="Times New Roman"/>
          <w:color w:val="000000"/>
          <w:sz w:val="28"/>
          <w:szCs w:val="28"/>
        </w:rPr>
        <w:t xml:space="preserve"> РФ, по инициативе заказчика договор может быть расторгнут, когда такие случаи допускаются законом или соглашением сторон, т.е. самим договором.</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i/>
          <w:iCs/>
          <w:color w:val="000000"/>
          <w:sz w:val="28"/>
          <w:szCs w:val="28"/>
        </w:rPr>
        <w:t>—</w:t>
      </w:r>
      <w:r w:rsidRPr="009479A5">
        <w:rPr>
          <w:rFonts w:ascii="Georgia" w:eastAsia="Times New Roman" w:hAnsi="Georgia" w:cs="Times New Roman"/>
          <w:i/>
          <w:iCs/>
          <w:color w:val="000000"/>
          <w:sz w:val="28"/>
        </w:rPr>
        <w:t> </w:t>
      </w:r>
      <w:r w:rsidRPr="009479A5">
        <w:rPr>
          <w:rFonts w:ascii="Georgia" w:eastAsia="Times New Roman" w:hAnsi="Georgia" w:cs="Times New Roman"/>
          <w:i/>
          <w:iCs/>
          <w:color w:val="0000FF"/>
          <w:sz w:val="28"/>
          <w:szCs w:val="28"/>
        </w:rPr>
        <w:t>Заказчик вправе отказаться от исполнения договора</w:t>
      </w:r>
      <w:r w:rsidRPr="009479A5">
        <w:rPr>
          <w:rFonts w:ascii="Georgia" w:eastAsia="Times New Roman" w:hAnsi="Georgia" w:cs="Times New Roman"/>
          <w:color w:val="000000"/>
          <w:sz w:val="28"/>
          <w:szCs w:val="28"/>
        </w:rPr>
        <w:t xml:space="preserve">, если обнаружены недостатки исполнения договора и они не устранены </w:t>
      </w:r>
      <w:proofErr w:type="gramStart"/>
      <w:r w:rsidRPr="009479A5">
        <w:rPr>
          <w:rFonts w:ascii="Georgia" w:eastAsia="Times New Roman" w:hAnsi="Georgia" w:cs="Times New Roman"/>
          <w:color w:val="000000"/>
          <w:sz w:val="28"/>
          <w:szCs w:val="28"/>
        </w:rPr>
        <w:t>в  установленный</w:t>
      </w:r>
      <w:proofErr w:type="gramEnd"/>
      <w:r w:rsidRPr="009479A5">
        <w:rPr>
          <w:rFonts w:ascii="Georgia" w:eastAsia="Times New Roman" w:hAnsi="Georgia" w:cs="Times New Roman"/>
          <w:color w:val="000000"/>
          <w:sz w:val="28"/>
          <w:szCs w:val="28"/>
        </w:rPr>
        <w:t xml:space="preserve"> договором срок, если им обнаружен существенный недостаток оказанных платных образовательных услуг или иные </w:t>
      </w:r>
      <w:r w:rsidRPr="009479A5">
        <w:rPr>
          <w:rFonts w:ascii="Georgia" w:eastAsia="Times New Roman" w:hAnsi="Georgia" w:cs="Times New Roman"/>
          <w:color w:val="000000"/>
          <w:sz w:val="28"/>
          <w:szCs w:val="28"/>
        </w:rPr>
        <w:lastRenderedPageBreak/>
        <w:t>существенные отступления от условий договора, если исполнитель нарушил сроки оказания платных образовательных услуг либо во время оказания платных образовательных услуг стало очевидным, что они не будут осуществлены в срок.</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Расторжение договора осуществляется на основании письменного заявления заказчика.</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b/>
          <w:bCs/>
          <w:color w:val="000000"/>
          <w:sz w:val="28"/>
        </w:rPr>
        <w:t>Об ответственности</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Не откладывайте предстоящую работу. Сформировать перечень платных образовательных услуг   следует не позднее первой декады сентября.</w:t>
      </w:r>
    </w:p>
    <w:p w:rsidR="009479A5" w:rsidRPr="009479A5" w:rsidRDefault="009479A5" w:rsidP="00755A7E">
      <w:pPr>
        <w:shd w:val="clear" w:color="auto" w:fill="FFFFFF" w:themeFill="background1"/>
        <w:spacing w:after="0" w:line="485" w:lineRule="atLeast"/>
        <w:ind w:firstLine="415"/>
        <w:jc w:val="both"/>
        <w:rPr>
          <w:rFonts w:ascii="Georgia" w:eastAsia="Times New Roman" w:hAnsi="Georgia" w:cs="Times New Roman"/>
          <w:color w:val="000000"/>
          <w:sz w:val="28"/>
          <w:szCs w:val="28"/>
        </w:rPr>
      </w:pPr>
      <w:r w:rsidRPr="009479A5">
        <w:rPr>
          <w:rFonts w:ascii="Georgia" w:eastAsia="Times New Roman" w:hAnsi="Georgia" w:cs="Times New Roman"/>
          <w:color w:val="000000"/>
          <w:sz w:val="28"/>
          <w:szCs w:val="28"/>
        </w:rPr>
        <w:t>При подготовке использованы материалы журнала «Справочник руководителя образовательного учреждения», статей А.И. Вавилова,  А.И.Рожкова, интернет-сайтов   ряда  образовательных учреждений. Правила оказания платных образовательных услуг (далее — Правила), утвержденные Постановлением Правительства РФ 15.08.2013 г. №706,</w:t>
      </w:r>
    </w:p>
    <w:p w:rsidR="000F5123" w:rsidRDefault="000F5123" w:rsidP="00755A7E">
      <w:pPr>
        <w:shd w:val="clear" w:color="auto" w:fill="FFFFFF" w:themeFill="background1"/>
      </w:pPr>
    </w:p>
    <w:sectPr w:rsidR="000F5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8AA"/>
    <w:multiLevelType w:val="multilevel"/>
    <w:tmpl w:val="E9F8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60167"/>
    <w:multiLevelType w:val="multilevel"/>
    <w:tmpl w:val="D872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575A6"/>
    <w:multiLevelType w:val="multilevel"/>
    <w:tmpl w:val="AA36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10C33"/>
    <w:multiLevelType w:val="multilevel"/>
    <w:tmpl w:val="8A22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useFELayout/>
    <w:compatSetting w:name="compatibilityMode" w:uri="http://schemas.microsoft.com/office/word" w:val="12"/>
  </w:compat>
  <w:rsids>
    <w:rsidRoot w:val="009479A5"/>
    <w:rsid w:val="000F5123"/>
    <w:rsid w:val="00755A7E"/>
    <w:rsid w:val="0094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DCF18-BD65-4116-8179-DC86568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479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79A5"/>
    <w:rPr>
      <w:rFonts w:ascii="Times New Roman" w:eastAsia="Times New Roman" w:hAnsi="Times New Roman" w:cs="Times New Roman"/>
      <w:b/>
      <w:bCs/>
      <w:sz w:val="27"/>
      <w:szCs w:val="27"/>
    </w:rPr>
  </w:style>
  <w:style w:type="character" w:customStyle="1" w:styleId="apple-converted-space">
    <w:name w:val="apple-converted-space"/>
    <w:basedOn w:val="a0"/>
    <w:rsid w:val="009479A5"/>
  </w:style>
  <w:style w:type="character" w:styleId="a3">
    <w:name w:val="Hyperlink"/>
    <w:basedOn w:val="a0"/>
    <w:uiPriority w:val="99"/>
    <w:semiHidden/>
    <w:unhideWhenUsed/>
    <w:rsid w:val="009479A5"/>
    <w:rPr>
      <w:color w:val="0000FF"/>
      <w:u w:val="single"/>
    </w:rPr>
  </w:style>
  <w:style w:type="paragraph" w:styleId="a4">
    <w:name w:val="Normal (Web)"/>
    <w:basedOn w:val="a"/>
    <w:uiPriority w:val="99"/>
    <w:semiHidden/>
    <w:unhideWhenUsed/>
    <w:rsid w:val="009479A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479A5"/>
    <w:rPr>
      <w:b/>
      <w:bCs/>
    </w:rPr>
  </w:style>
  <w:style w:type="character" w:styleId="a6">
    <w:name w:val="Emphasis"/>
    <w:basedOn w:val="a0"/>
    <w:uiPriority w:val="20"/>
    <w:qFormat/>
    <w:rsid w:val="00947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4873">
      <w:bodyDiv w:val="1"/>
      <w:marLeft w:val="0"/>
      <w:marRight w:val="0"/>
      <w:marTop w:val="0"/>
      <w:marBottom w:val="0"/>
      <w:divBdr>
        <w:top w:val="none" w:sz="0" w:space="0" w:color="auto"/>
        <w:left w:val="none" w:sz="0" w:space="0" w:color="auto"/>
        <w:bottom w:val="none" w:sz="0" w:space="0" w:color="auto"/>
        <w:right w:val="none" w:sz="0" w:space="0" w:color="auto"/>
      </w:divBdr>
      <w:divsChild>
        <w:div w:id="93481887">
          <w:marLeft w:val="0"/>
          <w:marRight w:val="0"/>
          <w:marTop w:val="415"/>
          <w:marBottom w:val="0"/>
          <w:divBdr>
            <w:top w:val="none" w:sz="0" w:space="0" w:color="auto"/>
            <w:left w:val="none" w:sz="0" w:space="0" w:color="auto"/>
            <w:bottom w:val="none" w:sz="0" w:space="0" w:color="auto"/>
            <w:right w:val="none" w:sz="0" w:space="0" w:color="auto"/>
          </w:divBdr>
        </w:div>
        <w:div w:id="1737049468">
          <w:marLeft w:val="0"/>
          <w:marRight w:val="0"/>
          <w:marTop w:val="415"/>
          <w:marBottom w:val="0"/>
          <w:divBdr>
            <w:top w:val="none" w:sz="0" w:space="0" w:color="auto"/>
            <w:left w:val="none" w:sz="0" w:space="0" w:color="auto"/>
            <w:bottom w:val="none" w:sz="0" w:space="0" w:color="auto"/>
            <w:right w:val="none" w:sz="0" w:space="0" w:color="auto"/>
          </w:divBdr>
        </w:div>
        <w:div w:id="727611834">
          <w:marLeft w:val="0"/>
          <w:marRight w:val="0"/>
          <w:marTop w:val="4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1969</Words>
  <Characters>11226</Characters>
  <Application>Microsoft Office Word</Application>
  <DocSecurity>0</DocSecurity>
  <Lines>93</Lines>
  <Paragraphs>26</Paragraphs>
  <ScaleCrop>false</ScaleCrop>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 по ВР</dc:creator>
  <cp:keywords/>
  <dc:description/>
  <cp:lastModifiedBy>admin</cp:lastModifiedBy>
  <cp:revision>3</cp:revision>
  <dcterms:created xsi:type="dcterms:W3CDTF">2015-09-18T05:15:00Z</dcterms:created>
  <dcterms:modified xsi:type="dcterms:W3CDTF">2015-09-22T01:26:00Z</dcterms:modified>
</cp:coreProperties>
</file>